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2202"/>
        <w:gridCol w:w="3317"/>
        <w:gridCol w:w="3029"/>
        <w:gridCol w:w="3575"/>
      </w:tblGrid>
      <w:tr w:rsidR="00D11FDB" w:rsidRPr="00B02316" w:rsidTr="00AD139C">
        <w:trPr>
          <w:trHeight w:val="702"/>
        </w:trPr>
        <w:tc>
          <w:tcPr>
            <w:tcW w:w="1452" w:type="dxa"/>
            <w:shd w:val="clear" w:color="auto" w:fill="FFFFFF" w:themeFill="background1"/>
            <w:noWrap/>
            <w:hideMark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  <w:hideMark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3317" w:type="dxa"/>
            <w:shd w:val="clear" w:color="auto" w:fill="FFFFFF" w:themeFill="background1"/>
            <w:noWrap/>
            <w:hideMark/>
          </w:tcPr>
          <w:p w:rsidR="00D11FDB" w:rsidRPr="00800F11" w:rsidRDefault="00D11FDB" w:rsidP="00B0231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l-GR"/>
              </w:rPr>
            </w:pPr>
            <w:bookmarkStart w:id="0" w:name="_GoBack"/>
            <w:bookmarkEnd w:id="0"/>
            <w:r w:rsidRPr="00800F11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l-GR"/>
              </w:rPr>
              <w:t xml:space="preserve">ΠΡΟΓΡΑΜΜΑΤΑ </w:t>
            </w:r>
          </w:p>
        </w:tc>
        <w:tc>
          <w:tcPr>
            <w:tcW w:w="3029" w:type="dxa"/>
            <w:shd w:val="clear" w:color="auto" w:fill="FFFFFF" w:themeFill="background1"/>
            <w:noWrap/>
            <w:hideMark/>
          </w:tcPr>
          <w:p w:rsidR="00D11FDB" w:rsidRPr="00800F11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val="en-US" w:eastAsia="el-GR"/>
              </w:rPr>
            </w:pPr>
            <w:r w:rsidRPr="00800F11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l-GR"/>
              </w:rPr>
              <w:t>ΑΓΩΓΗΣ ΥΓΕΙΑΣ</w:t>
            </w:r>
          </w:p>
          <w:p w:rsidR="00D11FDB" w:rsidRPr="00800F11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val="en-US" w:eastAsia="el-GR"/>
              </w:rPr>
            </w:pPr>
          </w:p>
          <w:p w:rsidR="00D11FDB" w:rsidRPr="00800F11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FF0000"/>
                <w:sz w:val="36"/>
                <w:szCs w:val="36"/>
                <w:lang w:val="en-US"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  <w:hideMark/>
          </w:tcPr>
          <w:p w:rsidR="00D11FDB" w:rsidRPr="00800F11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FF0000"/>
                <w:sz w:val="36"/>
                <w:szCs w:val="36"/>
                <w:lang w:eastAsia="el-GR"/>
              </w:rPr>
            </w:pPr>
            <w:r w:rsidRPr="00800F11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l-GR"/>
              </w:rPr>
              <w:t xml:space="preserve"> 201</w:t>
            </w:r>
            <w:r w:rsidRPr="00800F11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val="en-US" w:eastAsia="el-GR"/>
              </w:rPr>
              <w:t>5</w:t>
            </w:r>
            <w:r w:rsidRPr="00800F11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eastAsia="el-GR"/>
              </w:rPr>
              <w:t>-201</w:t>
            </w:r>
            <w:r w:rsidRPr="00800F11">
              <w:rPr>
                <w:rFonts w:eastAsia="Times New Roman" w:cstheme="minorHAnsi"/>
                <w:b/>
                <w:bCs/>
                <w:color w:val="FF0000"/>
                <w:sz w:val="36"/>
                <w:szCs w:val="36"/>
                <w:lang w:val="en-US" w:eastAsia="el-GR"/>
              </w:rPr>
              <w:t>6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  <w:hideMark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2202" w:type="dxa"/>
            <w:shd w:val="clear" w:color="auto" w:fill="FFFFFF" w:themeFill="background1"/>
            <w:noWrap/>
            <w:hideMark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ΣΧΟΛΕΙΑ </w:t>
            </w:r>
          </w:p>
        </w:tc>
        <w:tc>
          <w:tcPr>
            <w:tcW w:w="3317" w:type="dxa"/>
            <w:shd w:val="clear" w:color="auto" w:fill="FFFFFF" w:themeFill="background1"/>
            <w:noWrap/>
            <w:hideMark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ΘΕΜΑ ΠΡΟΓΡΑΜΜΑΤΟΣ</w:t>
            </w:r>
          </w:p>
        </w:tc>
        <w:tc>
          <w:tcPr>
            <w:tcW w:w="3029" w:type="dxa"/>
            <w:shd w:val="clear" w:color="auto" w:fill="FFFFFF" w:themeFill="background1"/>
            <w:noWrap/>
            <w:hideMark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ΑΝΑΛΑΜΒΑΝΩΝ ΤΟ </w:t>
            </w:r>
            <w:r w:rsidR="00800F11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ΠΡΟΓΡΑΜΜΑ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  <w:hideMark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ΣΥΜΜΕΤΕΧΟΝΤΕΣ ΕΚΠ/ΚΟΙ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800F11" w:rsidRDefault="00D11FDB" w:rsidP="00800F11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  <w:t xml:space="preserve">1o 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ΓΥΜΝΑΣΙΟ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ΔΙΑΠΡΟΣΩΠΙΚΕΣ ΣΧΕΣΕΙΣ – ΨΥΧΙΚΗ ΥΓΕΙΑ 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ΚΑΛΑΝΤΖΗΣ ΧΡΗΣΤΟΣ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l-GR"/>
              </w:rPr>
              <w:t xml:space="preserve">  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ΠΕ17    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ΠΑΛΗΟΓΙΑΝΝΗ ΜΑΡΙΑ ΠΕ15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ΛΙΑΣΚΩΝΗΣ ΓΕΩΡΓΙΟΣ  ΠΕ19</w:t>
            </w:r>
          </w:p>
          <w:p w:rsidR="00D11FDB" w:rsidRPr="00800F11" w:rsidRDefault="00800F11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ΣΙΟΥΜΠΑΛΑ ΠΑΝΑΓΙΩΤΑ ΠΕ02 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6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el-GR"/>
              </w:rPr>
              <w:t>ο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ΠΡΩΤΕΣ ΒΟΗΘΕΙΕΣ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ΚΟΥΡΑΒΑΝΑΣ ΚΩΝ/ΝΟΣ ΠΕ11 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ΓΕΩΡΓΑΝΤΑΣ ΓΕΩΡΓΙΟΣ ΠΕ3     </w:t>
            </w:r>
          </w:p>
        </w:tc>
      </w:tr>
      <w:tr w:rsidR="00D11FDB" w:rsidRPr="00B02316" w:rsidTr="00AD139C">
        <w:trPr>
          <w:trHeight w:val="836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6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el-GR"/>
              </w:rPr>
              <w:t>ο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ΓΥΜΝΑΣΙΟ ΛΑΜΙΑΣ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ΠΡΩΤΕΣ ΒΟΗΘΕΙΕΣ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ΚΟΥΡΑΒΑΝΑΣ ΚΩΝ/ΝΟΣ ΠΕ11 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ΤΣΙΟΤΡΑ ΞΑΝΘΗ - ΛΟΥΚΙΑ  ΠΕ05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6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el-GR"/>
              </w:rPr>
              <w:t>ο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  <w:t>BE BUDDY NOT A BULLY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ΚΟΥΤΣΟΝΙΚΑ ΑΝΔΡΟΝΙΚΗ ΠΕ10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ΖΙΩΡΗ ΕΛΕΝΗ  ΠΕ06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6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el-GR"/>
              </w:rPr>
              <w:t>ο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ΔΙΑΔΙΚΤΥΟ ΩΦΕΛΗ ΚΑΙ ΚΙΝΔΥΝΟΙ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ΖΗΣΙΜΟΥ ΕΥΘΥΜΙΑ ΠΕ19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ΚΟΥΤΣΟΝΙΚΑ ΑΝΔΡΟΝΙΚΗ ΠΕ10   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6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el-GR"/>
              </w:rPr>
              <w:t>ο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ΣΧΟΛΙΚΟΣ ΕΚΦΟΒΙΣΜΟΣ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lastRenderedPageBreak/>
              <w:t>ΖΙΩΡΗ ΕΛΕΝΗ  ΠΕ06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ΕΣΠΕΡΙΝΟ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ΣΤΗΡΙΖΟΜΑΙ ΣΤΑ ΠΟΔΙΑ ΜΟΥ- ΠΡΟΛΗΨΗ ΕΞΑΡΤΗΣΕΩΝ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ΜΠΟΥΡΓΑΝΟΣ ΓΕΩΡΓΙΟΣ ΠΕ04.01 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ΠΑΝΟΥΣΗ ΚΩΝΣΤΑΝΤΙΑ ΠΕ02    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ΕΣΠΕΡΙΝΟ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ΣΤΗΡΙΖΟΜΑΙ ΣΤΑ ΠΟΔΙΑ ΜΟΥ -ΠΡΟΛΗΨΗ ΕΞΑΡΤΗΣΕΩΝ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ΑΛΤΑΝΗ ΣΟΦΙΑ ΠΕ 04.01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ΚΑΤΣΑΒΡΙΑΣ ΠΑΝΑΓΙΩΤΗΣ ΠΕ02   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ΕΣΠΕΡΙΝΟ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ΣΤΗΡΙΖΟΜΑΙ ΣΤΑ ΠΟΔΙΑ ΜΟΥ - ΠΡΟΛΗΨΗ ΕΞΑΡΤΗΣΕΩΝ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ΠΑΝΑΓΙΩΤΟΥ ΝΙΚΟΛΑΟΣ ΠΕ03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ΚΑΤΣΑΒΡΙΑΣ ΠΑΝΑΓΙΩΤΗΣ ΠΕ02   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ΜΟΥΣΙΚΟ ΣΧΟΛΕΙΟ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ΧΤΥΠΑΜΕ ΤΑ BOOMWHACKERS ΜΑΣ ΟΧΙ ΤΟΥΣ ΣΥΜΜΑΘΗΤΕΣ ΜΑΣ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ΑΔΑΜΟΠΟΥΛΟΥ ΙΩΑΝΝΑ ΠΕ02  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ΜΠΟΤΗ ΣΤΑΥΡΟΥΛΑ ΤΕ16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ΡΙΜΠΑΣ ΧΑΡΑΛΑΜΠΟΣ ΠΕ16</w:t>
            </w:r>
          </w:p>
          <w:p w:rsidR="00D11FDB" w:rsidRPr="00800F11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ΠΑΠΑΠΟΣΤΟΛΟΥ ΜΑΡΙΑ ΠΕ16.Ο1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ΓΥΜΝΑΣΙΟ ΜΟΣΧΟΧΩΡΙΟΥ 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ΕΠΙΔΙΩΞΗ ΜΕΓΙΣΤΟΠΟΙΗΣΗ ΤΗΣ ΧΡΗΣΙΜΟΤΗΤΑΣ ΤΩΝ ΑΓΑΘΩΝ ΠΟΥ ΚΑΤΑΝΑΛΩΝΟΥΜΕ ΣΕ ΕΠΙΠΕΔΟ ΟΙΚΟΝΟΜΙΑΣΚΑΙ ΥΓΕΙΑΣ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ΓΩΓΟΥΛΟΣ ΠΕΤΡΟΣ ΠΕ03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ΜΑΡΑΓΚΟΥΔΑΚΗ ΕΥΑΓΓΕΛΙΑ ΠΕ09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ΓΥΜΝΑΣΙΟ ΜΟΣΧΟΧΩΡΙΟΥ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ΣΩΜΑΤΙΚΗ ΑΣΦΑΛΕΙΑ ΚΑΙ ΠΡΩΤΕΣ ΒΟΗΘΕΙΕΣ 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ΠΑΝΑΓΟΥ ΧΡΙΣΤΙΝΑ ΠΕ11  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shd w:val="clear" w:color="auto" w:fill="FFFFFF" w:themeFill="background1"/>
                <w:lang w:eastAsia="el-GR"/>
              </w:rPr>
              <w:lastRenderedPageBreak/>
              <w:t>ΣΥΚΙΩΤΗΣ ΑΠΟΣΤΟΛΟΣ ΠΕ02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shd w:val="clear" w:color="auto" w:fill="808080" w:themeFill="background1" w:themeFillShade="80"/>
                <w:lang w:eastAsia="el-GR"/>
              </w:rPr>
              <w:t xml:space="preserve">  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3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el-GR"/>
              </w:rPr>
              <w:t>Ο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ΓΕΛ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ΕΜΕΙΣ ΚΑΙ ΟΙ ΑΛΛΟΙ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ΑΡΒΑΝΙΤΗ ΒΑΣΙΛΙΚΗ ΠΕ06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ΓΕΛ ΜΑΚΡΑΚΩΜΗΣ 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ΕΦΗΒΟΙ ΚΑΙ ΥΓΙΕΙΝΗ ΔΙΑΤΡΟΦΗ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ΔΑΡΑ ΠΑΝΑΓΙΩΤΑ ΠΕ 06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ΠΑΠΟΥΛΑ ΠΑΝΑΓΙΩΤΑ ΠΕ02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ΓΥΜΝΑΣΙΟ ΜΑΚΡΑΚΩΜΗΣ 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ΠΡΩΤΕΣ ΒΟΗΘΕΙΕΣ ΣΤΟ ΣΧΟΛΕΙΟ 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ΡΑΠΤΗΣ ΔΗΜΗΤΡΙΟΣ ΠΕ11   </w:t>
            </w:r>
          </w:p>
          <w:p w:rsidR="00D11FDB" w:rsidRPr="00800F11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ΓΥΜΝΑΣΙΟ ΑΤΑΛΑΝΤΗΣ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ΕΘΕΛΟΝΤΙΣΜΟΣ ΚΑΙ ΥΓΕΙΑ 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ΑΙΜΟΔΟΣΙΑ –ΠΡΟΣΦΟΡΑ ΟΡΓΑΝΩΝ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ΛΑΜΠΡΙΝΙΔΗΣ ΠΑΝΑΓΙΩΤΗΣ ΠΕ03 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ΤΑΡΝΑΝΑ ΛΕΛΟΥΔΑ ΠΕ02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ΒΑΓΙΑ ΕΥΣΤΑΘΙΑ ΠΕ03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ΓΕΛ ΑΤΑΛΑΝΤΗΣ 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ΠΡΟΣΦΥΓΙΚΟ ΜΕΤΑΝΑΣΤΕΥΣΗ ΔΡΑΣΕΙΣ ΔΙΕΘΝΩΝ ΟΡΓΑΝΙΣΜΩΝ ΕΜΠΟΡΙΑ ΚΑΙ ΠΑΡΑΝΟΜΗ ΔΙΑΚΙΝΗΣΗ ΑΝΘΡΩΠΩΝ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ΓΚΑΝΕΤΣΟΥ ΓΕΩΡΓΙΑ ΠΕ19   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ΤΣΙΜΙΝΙΚΑΚΗ ΔΕΣΠΟΙΝΑ 14.04  </w:t>
            </w:r>
          </w:p>
        </w:tc>
      </w:tr>
      <w:tr w:rsidR="00D11FDB" w:rsidRPr="00B02316" w:rsidTr="00AD139C">
        <w:trPr>
          <w:trHeight w:val="82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rPr>
                <w:rFonts w:cstheme="minorHAnsi"/>
                <w:b/>
                <w:bCs/>
                <w:sz w:val="28"/>
                <w:szCs w:val="28"/>
              </w:rPr>
            </w:pPr>
            <w:r w:rsidRPr="00B02316">
              <w:rPr>
                <w:rFonts w:cstheme="minorHAnsi"/>
                <w:b/>
                <w:bCs/>
                <w:sz w:val="28"/>
                <w:szCs w:val="28"/>
              </w:rPr>
              <w:t>ΓΕΛ ΜΑΛΕΣΙΝΑΣ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rPr>
                <w:rFonts w:cstheme="minorHAnsi"/>
                <w:b/>
                <w:bCs/>
                <w:sz w:val="28"/>
                <w:szCs w:val="28"/>
              </w:rPr>
            </w:pPr>
            <w:r w:rsidRPr="00B02316">
              <w:rPr>
                <w:rFonts w:cstheme="minorHAnsi"/>
                <w:b/>
                <w:bCs/>
                <w:sz w:val="28"/>
                <w:szCs w:val="28"/>
              </w:rPr>
              <w:t>ΦΑΡΜΑΚΑ ΣΤΗΝ ΚΑΘΗΜΕΡΙΝΟΤΗΤΑ ΜΑΣ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B02316">
              <w:rPr>
                <w:rFonts w:cstheme="minorHAnsi"/>
                <w:b/>
                <w:bCs/>
                <w:sz w:val="28"/>
                <w:szCs w:val="28"/>
              </w:rPr>
              <w:t>ΠΑΠΑΘΑΝΑΣΙΟΥ ΓΕΩΡΓΙΑ ΠΕ04.04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ΚΑΚΚΑΒΑΣ ΚΩΝΣΤΑΝΤΙΝΟΣ ΠΕ11</w:t>
            </w:r>
          </w:p>
        </w:tc>
      </w:tr>
      <w:tr w:rsidR="00D11FDB" w:rsidRPr="00B02316" w:rsidTr="00AD139C">
        <w:trPr>
          <w:trHeight w:val="844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rPr>
                <w:rFonts w:cstheme="minorHAnsi"/>
                <w:b/>
                <w:bCs/>
                <w:sz w:val="28"/>
                <w:szCs w:val="28"/>
              </w:rPr>
            </w:pPr>
            <w:r w:rsidRPr="00B02316">
              <w:rPr>
                <w:rFonts w:cstheme="minorHAnsi"/>
                <w:b/>
                <w:bCs/>
                <w:sz w:val="28"/>
                <w:szCs w:val="28"/>
              </w:rPr>
              <w:t>ΓΥΜΝΑΣΙΟ Κ. ΤΙΘΟΡΕΑΣ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rPr>
                <w:rFonts w:cstheme="minorHAnsi"/>
                <w:b/>
                <w:bCs/>
                <w:sz w:val="28"/>
                <w:szCs w:val="28"/>
              </w:rPr>
            </w:pPr>
            <w:r w:rsidRPr="00B02316">
              <w:rPr>
                <w:rFonts w:cstheme="minorHAnsi"/>
                <w:b/>
                <w:bCs/>
                <w:sz w:val="28"/>
                <w:szCs w:val="28"/>
              </w:rPr>
              <w:t xml:space="preserve">ΖΩ ΚΑΙ ΕΞΕΛΙΣΣΟΜΑΙ ΣΤΟ ΣΧΟΛΕΙΟ ΠΟΥ ΜΟΥ ΑΞΙΖΕΙ 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B02316">
              <w:rPr>
                <w:rFonts w:cstheme="minorHAnsi"/>
                <w:b/>
                <w:bCs/>
                <w:sz w:val="28"/>
                <w:szCs w:val="28"/>
              </w:rPr>
              <w:t xml:space="preserve">ΜΑΡΓΑΡΙΤΗΣ ΣΤΥΛΙΑΝΟΣ ΠΕ03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ΤΣΟΥΝΗ ΝΙΚΟΛΙΤΣΑ  ΠΕ1813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ΤΣΟΥΜΑ ΓΕΩΡΓΙΑ ΠΕ05</w:t>
            </w:r>
          </w:p>
        </w:tc>
      </w:tr>
      <w:tr w:rsidR="00D11FDB" w:rsidRPr="00B02316" w:rsidTr="00AD139C">
        <w:trPr>
          <w:trHeight w:val="270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ΓΕΛ Κ. ΤΙΘΟΡΕΑΣ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«ΦΥΛΟ» – ΛΟΓΩΝΤΑΣ ΜΕ ΤΟΥΣ ΕΦΗΒΟΥΣ -2-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ΓΙΑΝΝΑΚΑ ΒΑΣΙΛΙΚΗ ΠΕ02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ΤΣΟΥΜΑ ΓΕΩΡΓΙΑ ΠΕ05 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D11FDB" w:rsidRPr="00B02316" w:rsidTr="00AD139C">
        <w:trPr>
          <w:trHeight w:val="584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ΕΙΔΙΚΟ ΕΠΑΓΓΕΛΜΑΤΙΚΟ ΓΥΜΝΑΣΙΟ ΛΑΜΙΑΣ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ΣΤΟΜΑΤΙΚΗ ΥΓΙΕΙΝΗ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ΠΑΡΑΣΚΕΥΗ ΔΙΑΜΑΝΤΗ ΠΕ25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ΕΛΕΝΗ ΚΑΨΟΠΟΥΛΟΥ ΔΕ1</w:t>
            </w:r>
          </w:p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ΕΥΘΥΜΙΑ ΚΟΡΚΟΥ ΔΕ1</w:t>
            </w:r>
          </w:p>
        </w:tc>
      </w:tr>
      <w:tr w:rsidR="00D11FDB" w:rsidRPr="00B02316" w:rsidTr="00AD139C">
        <w:trPr>
          <w:trHeight w:val="584"/>
        </w:trPr>
        <w:tc>
          <w:tcPr>
            <w:tcW w:w="1452" w:type="dxa"/>
            <w:shd w:val="clear" w:color="auto" w:fill="FFFFFF" w:themeFill="background1"/>
            <w:noWrap/>
          </w:tcPr>
          <w:p w:rsidR="00D11FDB" w:rsidRPr="00B02316" w:rsidRDefault="00D11FDB" w:rsidP="00800F1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el-GR"/>
              </w:rPr>
            </w:pPr>
          </w:p>
        </w:tc>
        <w:tc>
          <w:tcPr>
            <w:tcW w:w="2202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3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vertAlign w:val="superscript"/>
                <w:lang w:eastAsia="el-GR"/>
              </w:rPr>
              <w:t>Ο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 ΕΣΠΕΡΙΝΟ ΕΠΑΛ</w:t>
            </w:r>
          </w:p>
        </w:tc>
        <w:tc>
          <w:tcPr>
            <w:tcW w:w="3317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ΤΟ ΠΡ</w:t>
            </w:r>
            <w:r w:rsidR="00800F11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ΟΣΦΥΓΙΚΟ ΖΗΤΗΜΑ ΟΠΩΣ ΤΟ ΒΙΩΣΕ Η</w:t>
            </w: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ΦΘΙΩΤΙΔΑ:ΠΡΟΣΦΥΓΙΚΟΙ ΚΑΤΑΥΛΙΣΜΟΙ ΜΙΚΡΑΣΙΑΤΩΝ ΠΡΟΣΦΥΓΩΝ, ΣΥΝΕΠΕΙΕΣ ΣΤΗ ΔΙΑΜΟΡΦΩΣΗ ΤΗΣ ΤΟΠΙΚΗΣ ΟΙΚΟΝΟΜΙΑΣ ΚΑΙ ΤΟΥ ΑΣΤΙΚΟΥ ΠΕΡΙΒΑΛΛΟΝΤΟΣ</w:t>
            </w:r>
          </w:p>
        </w:tc>
        <w:tc>
          <w:tcPr>
            <w:tcW w:w="3029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B02316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 xml:space="preserve">ΠΑΠΑΝΤΩΝΙΟΥ ΕΛΕΝΗ ΠΕ02   </w:t>
            </w:r>
          </w:p>
        </w:tc>
        <w:tc>
          <w:tcPr>
            <w:tcW w:w="3575" w:type="dxa"/>
            <w:shd w:val="clear" w:color="auto" w:fill="FFFFFF" w:themeFill="background1"/>
            <w:noWrap/>
          </w:tcPr>
          <w:p w:rsidR="00D11FDB" w:rsidRPr="00B02316" w:rsidRDefault="00D11FDB" w:rsidP="00B02316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99060A" w:rsidRPr="00B02316" w:rsidRDefault="0099060A" w:rsidP="00B02316">
      <w:pPr>
        <w:shd w:val="clear" w:color="auto" w:fill="FFFFFF" w:themeFill="background1"/>
        <w:rPr>
          <w:rFonts w:cstheme="minorHAnsi"/>
          <w:sz w:val="28"/>
          <w:szCs w:val="28"/>
        </w:rPr>
      </w:pPr>
    </w:p>
    <w:sectPr w:rsidR="0099060A" w:rsidRPr="00B02316" w:rsidSect="00800F11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B55"/>
    <w:multiLevelType w:val="multilevel"/>
    <w:tmpl w:val="27F2D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abstractNum w:abstractNumId="1">
    <w:nsid w:val="79050ADB"/>
    <w:multiLevelType w:val="multilevel"/>
    <w:tmpl w:val="0CD0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E2"/>
    <w:rsid w:val="000660E2"/>
    <w:rsid w:val="00800F11"/>
    <w:rsid w:val="0099060A"/>
    <w:rsid w:val="00AD139C"/>
    <w:rsid w:val="00B02316"/>
    <w:rsid w:val="00D11FDB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tzenipap</cp:lastModifiedBy>
  <cp:revision>7</cp:revision>
  <dcterms:created xsi:type="dcterms:W3CDTF">2016-05-18T09:04:00Z</dcterms:created>
  <dcterms:modified xsi:type="dcterms:W3CDTF">2024-01-10T08:18:00Z</dcterms:modified>
</cp:coreProperties>
</file>